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B4D" w:rsidRDefault="00B15B4D">
      <w:r>
        <w:rPr>
          <w:noProof/>
          <w:lang w:eastAsia="de-DE"/>
        </w:rPr>
        <w:drawing>
          <wp:inline distT="0" distB="0" distL="0" distR="0" wp14:anchorId="229DF6C1" wp14:editId="21100C47">
            <wp:extent cx="7336466" cy="3750591"/>
            <wp:effectExtent l="0" t="0" r="0" b="2540"/>
            <wp:docPr id="4" name="Grafik 4" descr="K:\ZUK\Prints\Faltmappen\Nachhaltiger_Konsum_2013\Flyermappe NK-ZL\5euro sch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ZUK\Prints\Faltmappen\Nachhaltiger_Konsum_2013\Flyermappe NK-ZL\5euro schei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1209" cy="3753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15B4D" w:rsidRDefault="00B15B4D"/>
    <w:p w:rsidR="00B15B4D" w:rsidRDefault="00B15B4D">
      <w:r>
        <w:rPr>
          <w:noProof/>
          <w:lang w:eastAsia="de-DE"/>
        </w:rPr>
        <w:drawing>
          <wp:inline distT="0" distB="0" distL="0" distR="0" wp14:anchorId="2E2D3601" wp14:editId="177D8F5F">
            <wp:extent cx="7336466" cy="3750591"/>
            <wp:effectExtent l="0" t="0" r="0" b="2540"/>
            <wp:docPr id="2" name="Grafik 2" descr="K:\ZUK\Prints\Faltmappen\Nachhaltiger_Konsum_2013\Flyermappe NK-ZL\5euro sch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ZUK\Prints\Faltmappen\Nachhaltiger_Konsum_2013\Flyermappe NK-ZL\5euro schei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1209" cy="3753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B4D" w:rsidRDefault="00B15B4D"/>
    <w:p w:rsidR="00C466F6" w:rsidRDefault="00C466F6"/>
    <w:sectPr w:rsidR="00C466F6" w:rsidSect="00B15B4D">
      <w:pgSz w:w="11906" w:h="16838"/>
      <w:pgMar w:top="1417" w:right="140" w:bottom="113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B4D"/>
    <w:rsid w:val="002545CE"/>
    <w:rsid w:val="00B15B4D"/>
    <w:rsid w:val="00C466F6"/>
    <w:rsid w:val="00C6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5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5B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5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5B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Birte Kahmann</dc:creator>
  <cp:keywords/>
  <dc:description/>
  <cp:lastModifiedBy>Richter-Harder, Nele</cp:lastModifiedBy>
  <cp:revision>2</cp:revision>
  <cp:lastPrinted>2013-12-18T11:14:00Z</cp:lastPrinted>
  <dcterms:created xsi:type="dcterms:W3CDTF">2013-12-18T11:02:00Z</dcterms:created>
  <dcterms:modified xsi:type="dcterms:W3CDTF">2017-06-27T14:48:00Z</dcterms:modified>
</cp:coreProperties>
</file>